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rFonts w:ascii="Arial" w:cs="Arial" w:eastAsia="Arial" w:hAnsi="Arial"/>
          <w:b w:val="1"/>
          <w:i w:val="1"/>
          <w:smallCaps w:val="0"/>
          <w:strike w:val="0"/>
          <w:color w:val="000000"/>
          <w:sz w:val="24"/>
          <w:szCs w:val="24"/>
          <w:u w:val="none"/>
        </w:rPr>
      </w:pPr>
      <w:r w:rsidDel="00000000" w:rsidR="00000000" w:rsidRPr="00000000">
        <w:rPr>
          <w:rFonts w:ascii="Arial" w:cs="Arial" w:eastAsia="Arial" w:hAnsi="Arial"/>
          <w:b w:val="1"/>
          <w:i w:val="1"/>
          <w:smallCaps w:val="0"/>
          <w:strike w:val="0"/>
          <w:color w:val="000000"/>
          <w:sz w:val="24"/>
          <w:szCs w:val="24"/>
          <w:u w:val="none"/>
          <w:rtl w:val="0"/>
        </w:rPr>
        <w:t xml:space="preserve">Be Grand Ocean: un nuevo </w:t>
      </w:r>
      <w:r w:rsidDel="00000000" w:rsidR="00000000" w:rsidRPr="00000000">
        <w:rPr>
          <w:rFonts w:ascii="Arial" w:cs="Arial" w:eastAsia="Arial" w:hAnsi="Arial"/>
          <w:b w:val="1"/>
          <w:i w:val="1"/>
          <w:rtl w:val="0"/>
        </w:rPr>
        <w:t xml:space="preserve">oasis de tranquilidad</w:t>
      </w:r>
      <w:r w:rsidDel="00000000" w:rsidR="00000000" w:rsidRPr="00000000">
        <w:rPr>
          <w:rFonts w:ascii="Arial" w:cs="Arial" w:eastAsia="Arial" w:hAnsi="Arial"/>
          <w:b w:val="1"/>
          <w:i w:val="1"/>
          <w:smallCaps w:val="0"/>
          <w:strike w:val="0"/>
          <w:color w:val="000000"/>
          <w:sz w:val="24"/>
          <w:szCs w:val="24"/>
          <w:u w:val="none"/>
          <w:rtl w:val="0"/>
        </w:rPr>
        <w:t xml:space="preserve"> frente al </w:t>
      </w:r>
      <w:r w:rsidDel="00000000" w:rsidR="00000000" w:rsidRPr="00000000">
        <w:rPr>
          <w:rFonts w:ascii="Arial" w:cs="Arial" w:eastAsia="Arial" w:hAnsi="Arial"/>
          <w:b w:val="1"/>
          <w:i w:val="1"/>
          <w:rtl w:val="0"/>
        </w:rPr>
        <w:t xml:space="preserve">mar</w:t>
      </w:r>
      <w:r w:rsidDel="00000000" w:rsidR="00000000" w:rsidRPr="00000000">
        <w:rPr>
          <w:rFonts w:ascii="Arial" w:cs="Arial" w:eastAsia="Arial" w:hAnsi="Arial"/>
          <w:b w:val="1"/>
          <w:i w:val="1"/>
          <w:smallCaps w:val="0"/>
          <w:strike w:val="0"/>
          <w:color w:val="000000"/>
          <w:sz w:val="24"/>
          <w:szCs w:val="24"/>
          <w:u w:val="none"/>
          <w:rtl w:val="0"/>
        </w:rPr>
        <w:t xml:space="preserve">, donde el lujo y la exclusividad se encuentran</w:t>
      </w:r>
      <w:r w:rsidDel="00000000" w:rsidR="00000000" w:rsidRPr="00000000">
        <w:rPr>
          <w:rtl w:val="0"/>
        </w:rPr>
        <w:tab/>
      </w:r>
      <w:r w:rsidDel="00000000" w:rsidR="00000000" w:rsidRPr="00000000">
        <w:rPr>
          <w:rtl w:val="0"/>
        </w:rPr>
      </w:r>
    </w:p>
    <w:p w:rsidR="00000000" w:rsidDel="00000000" w:rsidP="00000000" w:rsidRDefault="00000000" w:rsidRPr="00000000" w14:paraId="00000002">
      <w:pPr>
        <w:spacing w:after="0" w:before="0" w:lineRule="auto"/>
        <w:jc w:val="center"/>
        <w:rPr>
          <w:rFonts w:ascii="Arial" w:cs="Arial" w:eastAsia="Arial" w:hAnsi="Arial"/>
          <w:b w:val="1"/>
          <w:i w:val="1"/>
          <w:smallCaps w:val="0"/>
          <w:strike w:val="0"/>
          <w:color w:val="000000"/>
          <w:sz w:val="24"/>
          <w:szCs w:val="24"/>
          <w:u w:val="no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 amenidades únicas,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departamentos </w:t>
      </w:r>
      <w:r w:rsidDel="00000000" w:rsidR="00000000" w:rsidRPr="00000000">
        <w:rPr>
          <w:rFonts w:ascii="Arial" w:cs="Arial" w:eastAsia="Arial" w:hAnsi="Arial"/>
          <w:i w:val="1"/>
          <w:sz w:val="22"/>
          <w:szCs w:val="22"/>
          <w:rtl w:val="0"/>
        </w:rPr>
        <w:t xml:space="preserve">con sofisticados acabados de autor</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ubicación estratégica y un estilo de vida excepcional, llega a Nuevo Nayarit una propuesta inmobiliaria sin precedentes.</w:t>
      </w:r>
    </w:p>
    <w:p w:rsidR="00000000" w:rsidDel="00000000" w:rsidP="00000000" w:rsidRDefault="00000000" w:rsidRPr="00000000" w14:paraId="00000004">
      <w:pPr>
        <w:spacing w:after="0" w:before="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1"/>
          <w:i w:val="1"/>
          <w:smallCaps w:val="0"/>
          <w:strike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Ciudad de México, 27 de febrero de 2025</w:t>
      </w:r>
      <w:r w:rsidDel="00000000" w:rsidR="00000000" w:rsidRPr="00000000">
        <w:rPr>
          <w:rFonts w:ascii="Arial" w:cs="Arial" w:eastAsia="Arial" w:hAnsi="Arial"/>
          <w:sz w:val="22"/>
          <w:szCs w:val="22"/>
          <w:rtl w:val="0"/>
        </w:rPr>
        <w:t xml:space="preserve"> — Nuevo Nayarit continúa consolidándose como uno de los destinos más atractivos para inversiones inmobiliarias en México. Gracias a su infraestructura moderna, creciente plusvalía, seguridad destacada y una rica herencia cultural, la región se ha posicionado como un lugar ideal para quienes buscan </w:t>
      </w:r>
      <w:r w:rsidDel="00000000" w:rsidR="00000000" w:rsidRPr="00000000">
        <w:rPr>
          <w:rFonts w:ascii="Arial" w:cs="Arial" w:eastAsia="Arial" w:hAnsi="Arial"/>
          <w:sz w:val="22"/>
          <w:szCs w:val="22"/>
          <w:rtl w:val="0"/>
        </w:rPr>
        <w:t xml:space="preserve">un </w:t>
      </w:r>
      <w:r w:rsidDel="00000000" w:rsidR="00000000" w:rsidRPr="00000000">
        <w:rPr>
          <w:rFonts w:ascii="Arial" w:cs="Arial" w:eastAsia="Arial" w:hAnsi="Arial"/>
          <w:sz w:val="22"/>
          <w:szCs w:val="22"/>
          <w:rtl w:val="0"/>
        </w:rPr>
        <w:t xml:space="preserve">departamento en la playa o una inversión de alta rentabilidad.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w:t>
      </w:r>
      <w:r w:rsidDel="00000000" w:rsidR="00000000" w:rsidRPr="00000000">
        <w:rPr>
          <w:rFonts w:ascii="Arial" w:cs="Arial" w:eastAsia="Arial" w:hAnsi="Arial"/>
          <w:sz w:val="22"/>
          <w:szCs w:val="22"/>
          <w:rtl w:val="0"/>
        </w:rPr>
        <w:t xml:space="preserve">s </w:t>
      </w:r>
      <w:r w:rsidDel="00000000" w:rsidR="00000000" w:rsidRPr="00000000">
        <w:rPr>
          <w:rFonts w:ascii="Arial" w:cs="Arial" w:eastAsia="Arial" w:hAnsi="Arial"/>
          <w:sz w:val="22"/>
          <w:szCs w:val="22"/>
          <w:rtl w:val="0"/>
        </w:rPr>
        <w:t xml:space="preserve">residencias frente al mar, los penthouses con impresionantes vistas y las residencias en comunidades privadas están experimentando una creciente demanda, impulsadas por compradores nacionales e internacionales. En este entorno de exclusividad y desarrollo, </w:t>
      </w:r>
      <w:r w:rsidDel="00000000" w:rsidR="00000000" w:rsidRPr="00000000">
        <w:rPr>
          <w:rFonts w:ascii="Arial" w:cs="Arial" w:eastAsia="Arial" w:hAnsi="Arial"/>
          <w:b w:val="1"/>
          <w:sz w:val="22"/>
          <w:szCs w:val="22"/>
          <w:rtl w:val="0"/>
        </w:rPr>
        <w:t xml:space="preserve">Be Grand Ocean Nuevo Nayarit</w:t>
      </w:r>
      <w:r w:rsidDel="00000000" w:rsidR="00000000" w:rsidRPr="00000000">
        <w:rPr>
          <w:rFonts w:ascii="Arial" w:cs="Arial" w:eastAsia="Arial" w:hAnsi="Arial"/>
          <w:sz w:val="22"/>
          <w:szCs w:val="22"/>
          <w:rtl w:val="0"/>
        </w:rPr>
        <w:t xml:space="preserve"> se presenta como un referente que eleva los estándares de lujo en las playas mexicanas.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rPr>
      </w:pPr>
      <w:r w:rsidDel="00000000" w:rsidR="00000000" w:rsidRPr="00000000">
        <w:rPr>
          <w:rFonts w:ascii="Arial" w:cs="Arial" w:eastAsia="Arial" w:hAnsi="Arial"/>
          <w:b w:val="1"/>
          <w:rtl w:val="0"/>
        </w:rPr>
        <w:t xml:space="preserve">Be Grand Ocean Nuevo Nayarit: una experiencia residencial sin igual</w:t>
      </w:r>
      <w:r w:rsidDel="00000000" w:rsidR="00000000" w:rsidRPr="00000000">
        <w:rPr>
          <w:rFonts w:ascii="Arial" w:cs="Arial" w:eastAsia="Arial" w:hAnsi="Arial"/>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más de 20 años de experiencia en desarrollos inmobiliarios de alta calidad</w:t>
      </w:r>
      <w:r w:rsidDel="00000000" w:rsidR="00000000" w:rsidRPr="00000000">
        <w:rPr>
          <w:rFonts w:ascii="Arial" w:cs="Arial" w:eastAsia="Arial" w:hAnsi="Arial"/>
          <w:b w:val="1"/>
          <w:sz w:val="22"/>
          <w:szCs w:val="22"/>
          <w:rtl w:val="0"/>
        </w:rPr>
        <w:t xml:space="preserve">, Be Grand</w:t>
      </w:r>
      <w:r w:rsidDel="00000000" w:rsidR="00000000" w:rsidRPr="00000000">
        <w:rPr>
          <w:rFonts w:ascii="Arial" w:cs="Arial" w:eastAsia="Arial" w:hAnsi="Arial"/>
          <w:sz w:val="22"/>
          <w:szCs w:val="22"/>
          <w:rtl w:val="0"/>
        </w:rPr>
        <w:t xml:space="preserve">, una empresa mexicana líder en el sector, presenta </w:t>
      </w:r>
      <w:r w:rsidDel="00000000" w:rsidR="00000000" w:rsidRPr="00000000">
        <w:rPr>
          <w:rFonts w:ascii="Arial" w:cs="Arial" w:eastAsia="Arial" w:hAnsi="Arial"/>
          <w:b w:val="1"/>
          <w:sz w:val="22"/>
          <w:szCs w:val="22"/>
          <w:rtl w:val="0"/>
        </w:rPr>
        <w:t xml:space="preserve">Be Grand Ocean Nuevo Nayarit,</w:t>
      </w:r>
      <w:r w:rsidDel="00000000" w:rsidR="00000000" w:rsidRPr="00000000">
        <w:rPr>
          <w:rFonts w:ascii="Arial" w:cs="Arial" w:eastAsia="Arial" w:hAnsi="Arial"/>
          <w:sz w:val="22"/>
          <w:szCs w:val="22"/>
          <w:rtl w:val="0"/>
        </w:rPr>
        <w:t xml:space="preserve"> un proyecto que establece un nuevo estándar en la Bahía de Banderas. Ubicado en la exclusiva zona de Costa Flamingos, </w:t>
      </w:r>
      <w:r w:rsidDel="00000000" w:rsidR="00000000" w:rsidRPr="00000000">
        <w:rPr>
          <w:rFonts w:ascii="Arial" w:cs="Arial" w:eastAsia="Arial" w:hAnsi="Arial"/>
          <w:b w:val="1"/>
          <w:sz w:val="22"/>
          <w:szCs w:val="22"/>
          <w:rtl w:val="0"/>
        </w:rPr>
        <w:t xml:space="preserve">a solo 20 minutos del Aeropuerto Internacional de Puerto Vallarta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este desarrollo combina vistas privilegiadas al mar con un diseño arquitectónico de alto nivel a cargo de la reconocid</w:t>
      </w:r>
      <w:r w:rsidDel="00000000" w:rsidR="00000000" w:rsidRPr="00000000">
        <w:rPr>
          <w:rFonts w:ascii="Arial" w:cs="Arial" w:eastAsia="Arial" w:hAnsi="Arial"/>
          <w:sz w:val="22"/>
          <w:szCs w:val="22"/>
          <w:rtl w:val="0"/>
        </w:rPr>
        <w:t xml:space="preserve">a firma Legorreta</w:t>
      </w:r>
      <w:r w:rsidDel="00000000" w:rsidR="00000000" w:rsidRPr="00000000">
        <w:rPr>
          <w:rFonts w:ascii="Arial" w:cs="Arial" w:eastAsia="Arial" w:hAnsi="Arial"/>
          <w:sz w:val="22"/>
          <w:szCs w:val="22"/>
          <w:rtl w:val="0"/>
        </w:rPr>
        <w:t xml:space="preserve"> Arquitectos.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w:t>
      </w:r>
      <w:r w:rsidDel="00000000" w:rsidR="00000000" w:rsidRPr="00000000">
        <w:rPr>
          <w:rFonts w:ascii="Arial" w:cs="Arial" w:eastAsia="Arial" w:hAnsi="Arial"/>
          <w:b w:val="1"/>
          <w:sz w:val="22"/>
          <w:szCs w:val="22"/>
          <w:rtl w:val="0"/>
        </w:rPr>
        <w:t xml:space="preserve">departamentos con vista al mar,</w:t>
      </w:r>
      <w:r w:rsidDel="00000000" w:rsidR="00000000" w:rsidRPr="00000000">
        <w:rPr>
          <w:rFonts w:ascii="Arial" w:cs="Arial" w:eastAsia="Arial" w:hAnsi="Arial"/>
          <w:b w:val="1"/>
          <w:sz w:val="22"/>
          <w:szCs w:val="22"/>
          <w:rtl w:val="0"/>
        </w:rPr>
        <w:t xml:space="preserve"> contarán con superficies que van desde 150 m² hasta 700 m²,</w:t>
      </w:r>
      <w:r w:rsidDel="00000000" w:rsidR="00000000" w:rsidRPr="00000000">
        <w:rPr>
          <w:rFonts w:ascii="Arial" w:cs="Arial" w:eastAsia="Arial" w:hAnsi="Arial"/>
          <w:sz w:val="22"/>
          <w:szCs w:val="22"/>
          <w:rtl w:val="0"/>
        </w:rPr>
        <w:t xml:space="preserve"> destacarán por sus </w:t>
      </w:r>
      <w:r w:rsidDel="00000000" w:rsidR="00000000" w:rsidRPr="00000000">
        <w:rPr>
          <w:rFonts w:ascii="Arial" w:cs="Arial" w:eastAsia="Arial" w:hAnsi="Arial"/>
          <w:b w:val="1"/>
          <w:sz w:val="22"/>
          <w:szCs w:val="22"/>
          <w:rtl w:val="0"/>
        </w:rPr>
        <w:t xml:space="preserve">acabados de autor y marcas premium</w:t>
      </w:r>
      <w:r w:rsidDel="00000000" w:rsidR="00000000" w:rsidRPr="00000000">
        <w:rPr>
          <w:rFonts w:ascii="Arial" w:cs="Arial" w:eastAsia="Arial" w:hAnsi="Arial"/>
          <w:sz w:val="22"/>
          <w:szCs w:val="22"/>
          <w:rtl w:val="0"/>
        </w:rPr>
        <w:t xml:space="preserve">, que reflejan el compromiso de la marca con la sofisticación y el confort.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 el complejo </w:t>
      </w:r>
      <w:r w:rsidDel="00000000" w:rsidR="00000000" w:rsidRPr="00000000">
        <w:rPr>
          <w:rFonts w:ascii="Arial" w:cs="Arial" w:eastAsia="Arial" w:hAnsi="Arial"/>
          <w:sz w:val="22"/>
          <w:szCs w:val="22"/>
          <w:rtl w:val="0"/>
        </w:rPr>
        <w:t xml:space="preserve">ofrece</w:t>
      </w:r>
      <w:r w:rsidDel="00000000" w:rsidR="00000000" w:rsidRPr="00000000">
        <w:rPr>
          <w:rFonts w:ascii="Arial" w:cs="Arial" w:eastAsia="Arial" w:hAnsi="Arial"/>
          <w:sz w:val="22"/>
          <w:szCs w:val="22"/>
          <w:rtl w:val="0"/>
        </w:rPr>
        <w:t xml:space="preserve">rá </w:t>
      </w:r>
      <w:r w:rsidDel="00000000" w:rsidR="00000000" w:rsidRPr="00000000">
        <w:rPr>
          <w:rFonts w:ascii="Arial" w:cs="Arial" w:eastAsia="Arial" w:hAnsi="Arial"/>
          <w:b w:val="1"/>
          <w:sz w:val="22"/>
          <w:szCs w:val="22"/>
          <w:rtl w:val="0"/>
        </w:rPr>
        <w:t xml:space="preserve">amenidades exclusivas</w:t>
      </w:r>
      <w:r w:rsidDel="00000000" w:rsidR="00000000" w:rsidRPr="00000000">
        <w:rPr>
          <w:rFonts w:ascii="Arial" w:cs="Arial" w:eastAsia="Arial" w:hAnsi="Arial"/>
          <w:sz w:val="22"/>
          <w:szCs w:val="22"/>
          <w:rtl w:val="0"/>
        </w:rPr>
        <w:t xml:space="preserve"> diseñadas para satisfacer las necesidades de sus residentes, </w:t>
      </w:r>
      <w:r w:rsidDel="00000000" w:rsidR="00000000" w:rsidRPr="00000000">
        <w:rPr>
          <w:rFonts w:ascii="Arial" w:cs="Arial" w:eastAsia="Arial" w:hAnsi="Arial"/>
          <w:sz w:val="22"/>
          <w:szCs w:val="22"/>
          <w:rtl w:val="0"/>
        </w:rPr>
        <w:t xml:space="preserve">incluyendo </w:t>
      </w:r>
      <w:r w:rsidDel="00000000" w:rsidR="00000000" w:rsidRPr="00000000">
        <w:rPr>
          <w:rFonts w:ascii="Arial" w:cs="Arial" w:eastAsia="Arial" w:hAnsi="Arial"/>
          <w:b w:val="1"/>
          <w:sz w:val="22"/>
          <w:szCs w:val="22"/>
          <w:rtl w:val="0"/>
        </w:rPr>
        <w:t xml:space="preserve">infinity pool, gim</w:t>
      </w:r>
      <w:r w:rsidDel="00000000" w:rsidR="00000000" w:rsidRPr="00000000">
        <w:rPr>
          <w:rFonts w:ascii="Arial" w:cs="Arial" w:eastAsia="Arial" w:hAnsi="Arial"/>
          <w:b w:val="1"/>
          <w:sz w:val="22"/>
          <w:szCs w:val="22"/>
          <w:rtl w:val="0"/>
        </w:rPr>
        <w:t xml:space="preserve">nasio, </w:t>
      </w:r>
      <w:r w:rsidDel="00000000" w:rsidR="00000000" w:rsidRPr="00000000">
        <w:rPr>
          <w:rFonts w:ascii="Arial" w:cs="Arial" w:eastAsia="Arial" w:hAnsi="Arial"/>
          <w:b w:val="1"/>
          <w:i w:val="1"/>
          <w:sz w:val="22"/>
          <w:szCs w:val="22"/>
          <w:rtl w:val="0"/>
        </w:rPr>
        <w:t xml:space="preserve">spa, snack bar y Kids Club, entre algunas otras</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Este desarrollo </w:t>
      </w:r>
      <w:r w:rsidDel="00000000" w:rsidR="00000000" w:rsidRPr="00000000">
        <w:rPr>
          <w:rFonts w:ascii="Arial" w:cs="Arial" w:eastAsia="Arial" w:hAnsi="Arial"/>
          <w:sz w:val="22"/>
          <w:szCs w:val="22"/>
          <w:rtl w:val="0"/>
        </w:rPr>
        <w:t xml:space="preserve">permit</w:t>
      </w:r>
      <w:r w:rsidDel="00000000" w:rsidR="00000000" w:rsidRPr="00000000">
        <w:rPr>
          <w:rFonts w:ascii="Arial" w:cs="Arial" w:eastAsia="Arial" w:hAnsi="Arial"/>
          <w:sz w:val="22"/>
          <w:szCs w:val="22"/>
          <w:rtl w:val="0"/>
        </w:rPr>
        <w:t xml:space="preserve">irá a los residentes disfrutar de la tranquilidad del océano </w:t>
      </w:r>
      <w:r w:rsidDel="00000000" w:rsidR="00000000" w:rsidRPr="00000000">
        <w:rPr>
          <w:rFonts w:ascii="Arial" w:cs="Arial" w:eastAsia="Arial" w:hAnsi="Arial"/>
          <w:sz w:val="22"/>
          <w:szCs w:val="22"/>
          <w:rtl w:val="0"/>
        </w:rPr>
        <w:t xml:space="preserve">en un entorno que equilibra lujo, comodidad y conexión con la naturaleza. </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Queremos </w:t>
      </w:r>
      <w:r w:rsidDel="00000000" w:rsidR="00000000" w:rsidRPr="00000000">
        <w:rPr>
          <w:rFonts w:ascii="Arial" w:cs="Arial" w:eastAsia="Arial" w:hAnsi="Arial"/>
          <w:i w:val="1"/>
          <w:sz w:val="22"/>
          <w:szCs w:val="22"/>
          <w:rtl w:val="0"/>
        </w:rPr>
        <w:t xml:space="preserve">l</w:t>
      </w:r>
      <w:r w:rsidDel="00000000" w:rsidR="00000000" w:rsidRPr="00000000">
        <w:rPr>
          <w:rFonts w:ascii="Arial" w:cs="Arial" w:eastAsia="Arial" w:hAnsi="Arial"/>
          <w:i w:val="1"/>
          <w:sz w:val="22"/>
          <w:szCs w:val="22"/>
          <w:rtl w:val="0"/>
        </w:rPr>
        <w:t xml:space="preserve">levar a Be Grand a distintos puntos y zonas turísticas en crecimiento y Be Grand Ocean es nuestra primera marca con proyección en destinos de playa”, asegura </w:t>
      </w:r>
      <w:r w:rsidDel="00000000" w:rsidR="00000000" w:rsidRPr="00000000">
        <w:rPr>
          <w:rFonts w:ascii="Arial" w:cs="Arial" w:eastAsia="Arial" w:hAnsi="Arial"/>
          <w:b w:val="1"/>
          <w:i w:val="1"/>
          <w:sz w:val="22"/>
          <w:szCs w:val="22"/>
          <w:rtl w:val="0"/>
        </w:rPr>
        <w:t xml:space="preserve">Nicolás Carrancedo, CEO de Be Grand</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Para quienes buscan un lugar que combine lujo, exclusividad y bienestar en un entorno paradisíaco, </w:t>
      </w:r>
      <w:r w:rsidDel="00000000" w:rsidR="00000000" w:rsidRPr="00000000">
        <w:rPr>
          <w:rFonts w:ascii="Arial" w:cs="Arial" w:eastAsia="Arial" w:hAnsi="Arial"/>
          <w:b w:val="1"/>
          <w:sz w:val="22"/>
          <w:szCs w:val="22"/>
          <w:rtl w:val="0"/>
        </w:rPr>
        <w:t xml:space="preserve">Be Grand Ocean Nuevo Nayarit </w:t>
      </w:r>
      <w:r w:rsidDel="00000000" w:rsidR="00000000" w:rsidRPr="00000000">
        <w:rPr>
          <w:rFonts w:ascii="Arial" w:cs="Arial" w:eastAsia="Arial" w:hAnsi="Arial"/>
          <w:sz w:val="22"/>
          <w:szCs w:val="22"/>
          <w:rtl w:val="0"/>
        </w:rPr>
        <w:t xml:space="preserve">se posiciona como la opción ideal.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hyperlink r:id="rId7">
        <w:r w:rsidDel="00000000" w:rsidR="00000000" w:rsidRPr="00000000">
          <w:rPr>
            <w:rFonts w:ascii="Arial" w:cs="Arial" w:eastAsia="Arial" w:hAnsi="Arial"/>
            <w:color w:val="467886"/>
            <w:sz w:val="22"/>
            <w:szCs w:val="22"/>
            <w:u w:val="single"/>
            <w:rtl w:val="0"/>
          </w:rPr>
          <w:t xml:space="preserve">Agenden su cita</w:t>
        </w:r>
      </w:hyperlink>
      <w:r w:rsidDel="00000000" w:rsidR="00000000" w:rsidRPr="00000000">
        <w:rPr>
          <w:rFonts w:ascii="Arial" w:cs="Arial" w:eastAsia="Arial" w:hAnsi="Arial"/>
          <w:sz w:val="22"/>
          <w:szCs w:val="22"/>
          <w:rtl w:val="0"/>
        </w:rPr>
        <w:t xml:space="preserve"> 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visten su showroom, donde podrán conocer de cerca este exclusivo desarrollo frente al océano Pacífico </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Para conocer más de Be Grand y Be Grand Ocean visiten: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jc w:val="both"/>
        <w:rPr>
          <w:rFonts w:ascii="Arial" w:cs="Arial" w:eastAsia="Arial" w:hAnsi="Arial"/>
          <w:sz w:val="20"/>
          <w:szCs w:val="20"/>
        </w:rPr>
      </w:pPr>
      <w:hyperlink r:id="rId8">
        <w:r w:rsidDel="00000000" w:rsidR="00000000" w:rsidRPr="00000000">
          <w:rPr>
            <w:rFonts w:ascii="Arial" w:cs="Arial" w:eastAsia="Arial" w:hAnsi="Arial"/>
            <w:color w:val="467886"/>
            <w:sz w:val="20"/>
            <w:szCs w:val="20"/>
            <w:u w:val="single"/>
            <w:rtl w:val="0"/>
          </w:rPr>
          <w:t xml:space="preserve">https://begrand.mx/departamentos-en-venta/ocean-nuevo-nayarit</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rFonts w:ascii="Arial" w:cs="Arial" w:eastAsia="Arial" w:hAnsi="Arial"/>
          <w:sz w:val="20"/>
          <w:szCs w:val="20"/>
        </w:rPr>
      </w:pPr>
      <w:hyperlink r:id="rId9">
        <w:r w:rsidDel="00000000" w:rsidR="00000000" w:rsidRPr="00000000">
          <w:rPr>
            <w:rFonts w:ascii="Arial" w:cs="Arial" w:eastAsia="Arial" w:hAnsi="Arial"/>
            <w:color w:val="467886"/>
            <w:sz w:val="20"/>
            <w:szCs w:val="20"/>
            <w:u w:val="single"/>
            <w:rtl w:val="0"/>
          </w:rPr>
          <w:t xml:space="preserve">https://begrand.mx/</w:t>
        </w:r>
      </w:hyperlink>
      <w:r w:rsidDel="00000000" w:rsidR="00000000" w:rsidRPr="00000000">
        <w:rPr>
          <w:rFonts w:ascii="Arial" w:cs="Arial" w:eastAsia="Arial" w:hAnsi="Arial"/>
          <w:sz w:val="20"/>
          <w:szCs w:val="20"/>
          <w:rtl w:val="0"/>
        </w:rPr>
        <w:t xml:space="preserve">  ​ </w:t>
        <w:tab/>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rFonts w:ascii="Arial" w:cs="Arial" w:eastAsia="Arial" w:hAnsi="Arial"/>
          <w:sz w:val="20"/>
          <w:szCs w:val="20"/>
        </w:rPr>
      </w:pPr>
      <w:r w:rsidDel="00000000" w:rsidR="00000000" w:rsidRPr="00000000">
        <w:rPr>
          <w:rFonts w:ascii="Arial" w:cs="Arial" w:eastAsia="Arial" w:hAnsi="Arial"/>
          <w:color w:val="111111"/>
          <w:sz w:val="20"/>
          <w:szCs w:val="20"/>
          <w:rtl w:val="0"/>
        </w:rPr>
        <w:t xml:space="preserve">Facebook</w:t>
      </w:r>
      <w:hyperlink r:id="rId10">
        <w:r w:rsidDel="00000000" w:rsidR="00000000" w:rsidRPr="00000000">
          <w:rPr>
            <w:rFonts w:ascii="Arial" w:cs="Arial" w:eastAsia="Arial" w:hAnsi="Arial"/>
            <w:color w:val="111111"/>
            <w:sz w:val="20"/>
            <w:szCs w:val="20"/>
            <w:rtl w:val="0"/>
          </w:rPr>
          <w:t xml:space="preserve"> </w:t>
        </w:r>
      </w:hyperlink>
      <w:hyperlink r:id="rId11">
        <w:r w:rsidDel="00000000" w:rsidR="00000000" w:rsidRPr="00000000">
          <w:rPr>
            <w:rFonts w:ascii="Arial" w:cs="Arial" w:eastAsia="Arial" w:hAnsi="Arial"/>
            <w:color w:val="467886"/>
            <w:sz w:val="20"/>
            <w:szCs w:val="20"/>
            <w:u w:val="single"/>
            <w:rtl w:val="0"/>
          </w:rPr>
          <w:t xml:space="preserve">begrand</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rFonts w:ascii="Arial" w:cs="Arial" w:eastAsia="Arial" w:hAnsi="Arial"/>
          <w:sz w:val="20"/>
          <w:szCs w:val="20"/>
        </w:rPr>
      </w:pPr>
      <w:r w:rsidDel="00000000" w:rsidR="00000000" w:rsidRPr="00000000">
        <w:rPr>
          <w:rFonts w:ascii="Arial" w:cs="Arial" w:eastAsia="Arial" w:hAnsi="Arial"/>
          <w:color w:val="111111"/>
          <w:sz w:val="20"/>
          <w:szCs w:val="20"/>
          <w:rtl w:val="0"/>
        </w:rPr>
        <w:t xml:space="preserve">Instagram</w:t>
      </w:r>
      <w:hyperlink r:id="rId12">
        <w:r w:rsidDel="00000000" w:rsidR="00000000" w:rsidRPr="00000000">
          <w:rPr>
            <w:rFonts w:ascii="Arial" w:cs="Arial" w:eastAsia="Arial" w:hAnsi="Arial"/>
            <w:color w:val="111111"/>
            <w:sz w:val="20"/>
            <w:szCs w:val="20"/>
            <w:rtl w:val="0"/>
          </w:rPr>
          <w:t xml:space="preserve"> </w:t>
        </w:r>
      </w:hyperlink>
      <w:hyperlink r:id="rId13">
        <w:r w:rsidDel="00000000" w:rsidR="00000000" w:rsidRPr="00000000">
          <w:rPr>
            <w:rFonts w:ascii="Arial" w:cs="Arial" w:eastAsia="Arial" w:hAnsi="Arial"/>
            <w:color w:val="467886"/>
            <w:sz w:val="20"/>
            <w:szCs w:val="20"/>
            <w:u w:val="single"/>
            <w:rtl w:val="0"/>
          </w:rPr>
          <w:t xml:space="preserve">begrand</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0" w:right="-20" w:firstLine="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#BeGrand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0" w:right="-2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ACERCA DE BE GRAND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 Grand es una empresa mexicana con más de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before="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9F60086"/>
    <w:rPr>
      <w:color w:val="467886"/>
      <w:u w:val="single"/>
    </w:rPr>
  </w:style>
  <w:style w:type="paragraph" w:styleId="ListParagraph">
    <w:name w:val="List Paragraph"/>
    <w:basedOn w:val="Normal"/>
    <w:uiPriority w:val="34"/>
    <w:qFormat w:val="1"/>
    <w:rsid w:val="7B312F4E"/>
    <w:pPr>
      <w:spacing/>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egrand" TargetMode="External"/><Relationship Id="rId10" Type="http://schemas.openxmlformats.org/officeDocument/2006/relationships/hyperlink" Target="https://www.facebook.com/begrand" TargetMode="External"/><Relationship Id="rId13" Type="http://schemas.openxmlformats.org/officeDocument/2006/relationships/hyperlink" Target="https://www.instagram.com/begrand" TargetMode="External"/><Relationship Id="rId12" Type="http://schemas.openxmlformats.org/officeDocument/2006/relationships/hyperlink" Target="https://www.instagram.com/begr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grand.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egrand.mx/departamentos-en-venta/ocean-nuevo-nayarit" TargetMode="External"/><Relationship Id="rId8" Type="http://schemas.openxmlformats.org/officeDocument/2006/relationships/hyperlink" Target="https://begrand.mx/departamentos-en-venta/ocean-nuevo-nayar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WdKBoa4zOWQDmT6CE9RybbZwg==">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2025-01-20T22:10:06.0000000Z</dcterms:created>
  <dc:creator>Gisela Gomez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